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14:paraId="1B4E825A" w14:textId="77777777" w:rsidTr="00B00D45">
        <w:tc>
          <w:tcPr>
            <w:tcW w:w="9576" w:type="dxa"/>
            <w:shd w:val="clear" w:color="auto" w:fill="FFFFFF" w:themeFill="background1"/>
          </w:tcPr>
          <w:p w14:paraId="3172C724" w14:textId="77777777" w:rsidR="006918FB" w:rsidRDefault="006918FB" w:rsidP="00210986">
            <w:pPr>
              <w:pStyle w:val="Heading4"/>
            </w:pPr>
            <w:r>
              <w:t>LIST OF RESPONDENTS</w:t>
            </w:r>
          </w:p>
        </w:tc>
      </w:tr>
      <w:tr w:rsidR="006918FB" w14:paraId="3DDE8E6E" w14:textId="77777777" w:rsidTr="00B00D45">
        <w:tc>
          <w:tcPr>
            <w:tcW w:w="9576" w:type="dxa"/>
            <w:shd w:val="clear" w:color="auto" w:fill="FFFFFF" w:themeFill="background1"/>
          </w:tcPr>
          <w:p w14:paraId="2DEB7B1B" w14:textId="44BCA21D" w:rsidR="006918FB" w:rsidRDefault="006918FB" w:rsidP="00210986">
            <w:pPr>
              <w:pStyle w:val="Heading4"/>
            </w:pPr>
            <w:r>
              <w:t xml:space="preserve">REQUEST FOR </w:t>
            </w:r>
            <w:r w:rsidR="000B618E">
              <w:t>QUALIFICATION</w:t>
            </w:r>
            <w:r>
              <w:t xml:space="preserve"> NUMBER </w:t>
            </w:r>
            <w:r w:rsidR="000B618E">
              <w:t>97499 O3</w:t>
            </w:r>
          </w:p>
        </w:tc>
      </w:tr>
      <w:tr w:rsidR="006918FB" w14:paraId="225B7C49" w14:textId="77777777" w:rsidTr="00B00D45">
        <w:tc>
          <w:tcPr>
            <w:tcW w:w="9576" w:type="dxa"/>
            <w:shd w:val="clear" w:color="auto" w:fill="FFFFFF" w:themeFill="background1"/>
          </w:tcPr>
          <w:p w14:paraId="1E0AE0B7" w14:textId="4834A45F" w:rsidR="006918FB" w:rsidRDefault="00291701" w:rsidP="00210986">
            <w:pPr>
              <w:pStyle w:val="Heading4"/>
            </w:pPr>
            <w:r>
              <w:t>WIC Program</w:t>
            </w:r>
            <w:r w:rsidR="000B618E">
              <w:t xml:space="preserve"> E</w:t>
            </w:r>
            <w:r w:rsidR="0002102F">
              <w:t>v</w:t>
            </w:r>
            <w:r w:rsidR="000B618E">
              <w:t xml:space="preserve">aluation </w:t>
            </w:r>
          </w:p>
        </w:tc>
      </w:tr>
      <w:tr w:rsidR="006918FB" w14:paraId="0274A099" w14:textId="77777777" w:rsidTr="00B00D45">
        <w:tc>
          <w:tcPr>
            <w:tcW w:w="9576" w:type="dxa"/>
            <w:shd w:val="clear" w:color="auto" w:fill="FFFFFF" w:themeFill="background1"/>
          </w:tcPr>
          <w:p w14:paraId="2ABBD204" w14:textId="39546E36" w:rsidR="006918FB" w:rsidRDefault="006918FB" w:rsidP="00210986">
            <w:pPr>
              <w:pStyle w:val="Heading4"/>
            </w:pPr>
            <w:r>
              <w:t xml:space="preserve">Proposal Opening: </w:t>
            </w:r>
            <w:r w:rsidR="00291701">
              <w:t>May 1</w:t>
            </w:r>
            <w:r w:rsidR="000B618E">
              <w:t>, 202</w:t>
            </w:r>
            <w:r w:rsidR="00A345A1">
              <w:t>3</w:t>
            </w:r>
          </w:p>
        </w:tc>
      </w:tr>
    </w:tbl>
    <w:p w14:paraId="4F41C973" w14:textId="77777777" w:rsidR="000B209B" w:rsidRDefault="000B209B" w:rsidP="00210986">
      <w:pPr>
        <w:pStyle w:val="Glossary"/>
      </w:pPr>
    </w:p>
    <w:p w14:paraId="29DA1FA4" w14:textId="77777777" w:rsidR="000B209B" w:rsidRPr="00210986" w:rsidRDefault="000B209B" w:rsidP="00210986">
      <w:pPr>
        <w:pStyle w:val="Heading4"/>
      </w:pPr>
      <w:r w:rsidRPr="00210986">
        <w:t>Proposals were submitted by the following:</w:t>
      </w:r>
    </w:p>
    <w:p w14:paraId="2FFC9F69" w14:textId="77777777" w:rsidR="000B209B" w:rsidRPr="00210986" w:rsidRDefault="000B209B" w:rsidP="00210986">
      <w:pPr>
        <w:pStyle w:val="Glossary"/>
      </w:pPr>
    </w:p>
    <w:p w14:paraId="5998F3E9" w14:textId="74C19205" w:rsidR="000B209B" w:rsidRPr="000664ED" w:rsidRDefault="00291701" w:rsidP="000664ED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0664ED">
        <w:rPr>
          <w:rFonts w:cs="Arial"/>
        </w:rPr>
        <w:t>BerryDunn</w:t>
      </w:r>
    </w:p>
    <w:p w14:paraId="5BD20B7B" w14:textId="77777777" w:rsidR="000B209B" w:rsidRPr="00C547E3" w:rsidRDefault="000B209B" w:rsidP="00210986">
      <w:pPr>
        <w:pStyle w:val="Glossary"/>
      </w:pPr>
    </w:p>
    <w:p w14:paraId="240F65B9" w14:textId="77777777" w:rsidR="000B209B" w:rsidRPr="002F31A7" w:rsidRDefault="000B209B" w:rsidP="00210986">
      <w:pPr>
        <w:pStyle w:val="Heading4"/>
      </w:pPr>
      <w:r w:rsidRPr="002F31A7">
        <w:t>“No Bids” were submitted by the following:</w:t>
      </w:r>
    </w:p>
    <w:p w14:paraId="7DBE1D3B" w14:textId="77777777" w:rsidR="000B209B" w:rsidRPr="00C547E3" w:rsidRDefault="000B209B" w:rsidP="00210986">
      <w:pPr>
        <w:pStyle w:val="Glossary"/>
      </w:pPr>
    </w:p>
    <w:p w14:paraId="52716C27" w14:textId="08F7F575" w:rsidR="003574E6" w:rsidRPr="00774F85" w:rsidRDefault="000B618E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No “No Bids” were received.</w:t>
      </w:r>
    </w:p>
    <w:p w14:paraId="644EECF5" w14:textId="77777777" w:rsidR="000B209B" w:rsidRPr="00C547E3" w:rsidRDefault="000B209B" w:rsidP="00210986">
      <w:pPr>
        <w:pStyle w:val="Glossary"/>
      </w:pPr>
    </w:p>
    <w:p w14:paraId="42E55636" w14:textId="77777777" w:rsidR="000B209B" w:rsidRPr="002F31A7" w:rsidRDefault="000B209B" w:rsidP="00210986">
      <w:pPr>
        <w:pStyle w:val="Glossary"/>
      </w:pPr>
    </w:p>
    <w:p w14:paraId="73291BF9" w14:textId="77777777" w:rsidR="000B209B" w:rsidRPr="002F31A7" w:rsidRDefault="000B209B" w:rsidP="00210986">
      <w:pPr>
        <w:pStyle w:val="Heading4"/>
      </w:pPr>
      <w:r w:rsidRPr="002F31A7">
        <w:t>“Invalid Proposals” were submitted by the following:</w:t>
      </w:r>
    </w:p>
    <w:p w14:paraId="0B230ECE" w14:textId="6C3A67A1" w:rsidR="000B209B" w:rsidRDefault="000B209B" w:rsidP="00210986">
      <w:pPr>
        <w:pStyle w:val="Glossary"/>
      </w:pPr>
    </w:p>
    <w:p w14:paraId="17A674FD" w14:textId="67E2DE28" w:rsidR="000B618E" w:rsidRDefault="000B618E" w:rsidP="00210986">
      <w:pPr>
        <w:pStyle w:val="Glossary"/>
      </w:pPr>
    </w:p>
    <w:p w14:paraId="057192FB" w14:textId="2A8B341C" w:rsidR="000B618E" w:rsidRPr="00C547E3" w:rsidRDefault="000B618E" w:rsidP="005A6BD0">
      <w:pPr>
        <w:pStyle w:val="Glossary"/>
        <w:numPr>
          <w:ilvl w:val="0"/>
          <w:numId w:val="1"/>
        </w:numPr>
        <w:tabs>
          <w:tab w:val="clear" w:pos="1800"/>
          <w:tab w:val="num" w:pos="1440"/>
        </w:tabs>
        <w:ind w:hanging="630"/>
      </w:pPr>
      <w:r>
        <w:t>No “Invalid Proposals” were received.</w:t>
      </w:r>
    </w:p>
    <w:sectPr w:rsidR="000B618E" w:rsidRPr="00C547E3" w:rsidSect="0021098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DE2B" w14:textId="77777777" w:rsidR="00035623" w:rsidRDefault="00035623" w:rsidP="000B209B">
      <w:r>
        <w:separator/>
      </w:r>
    </w:p>
  </w:endnote>
  <w:endnote w:type="continuationSeparator" w:id="0">
    <w:p w14:paraId="1D6FED8B" w14:textId="77777777" w:rsidR="00035623" w:rsidRDefault="00035623" w:rsidP="000B209B">
      <w:r>
        <w:continuationSeparator/>
      </w:r>
    </w:p>
  </w:endnote>
  <w:endnote w:type="continuationNotice" w:id="1">
    <w:p w14:paraId="469F68F6" w14:textId="77777777" w:rsidR="000B6B55" w:rsidRDefault="000B6B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4D163" w14:textId="77777777"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14:paraId="13D1BAC7" w14:textId="77777777"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FBC22" w14:textId="77777777" w:rsidR="00035623" w:rsidRDefault="00035623" w:rsidP="000B209B">
      <w:r>
        <w:separator/>
      </w:r>
    </w:p>
  </w:footnote>
  <w:footnote w:type="continuationSeparator" w:id="0">
    <w:p w14:paraId="2A094194" w14:textId="77777777" w:rsidR="00035623" w:rsidRDefault="00035623" w:rsidP="000B209B">
      <w:r>
        <w:continuationSeparator/>
      </w:r>
    </w:p>
  </w:footnote>
  <w:footnote w:type="continuationNotice" w:id="1">
    <w:p w14:paraId="7A131F90" w14:textId="77777777" w:rsidR="000B6B55" w:rsidRDefault="000B6B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1587" w14:textId="77777777" w:rsidR="000B6B55" w:rsidRDefault="000B6B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897934922">
    <w:abstractNumId w:val="9"/>
  </w:num>
  <w:num w:numId="2" w16cid:durableId="1300108755">
    <w:abstractNumId w:val="7"/>
  </w:num>
  <w:num w:numId="3" w16cid:durableId="650404198">
    <w:abstractNumId w:val="7"/>
  </w:num>
  <w:num w:numId="4" w16cid:durableId="1755742185">
    <w:abstractNumId w:val="7"/>
  </w:num>
  <w:num w:numId="5" w16cid:durableId="833452863">
    <w:abstractNumId w:val="7"/>
  </w:num>
  <w:num w:numId="6" w16cid:durableId="1271157730">
    <w:abstractNumId w:val="7"/>
  </w:num>
  <w:num w:numId="7" w16cid:durableId="613682221">
    <w:abstractNumId w:val="7"/>
  </w:num>
  <w:num w:numId="8" w16cid:durableId="3288808">
    <w:abstractNumId w:val="7"/>
  </w:num>
  <w:num w:numId="9" w16cid:durableId="1636984710">
    <w:abstractNumId w:val="8"/>
  </w:num>
  <w:num w:numId="10" w16cid:durableId="1974435834">
    <w:abstractNumId w:val="6"/>
  </w:num>
  <w:num w:numId="11" w16cid:durableId="479426435">
    <w:abstractNumId w:val="5"/>
  </w:num>
  <w:num w:numId="12" w16cid:durableId="454763014">
    <w:abstractNumId w:val="3"/>
  </w:num>
  <w:num w:numId="13" w16cid:durableId="1446801846">
    <w:abstractNumId w:val="2"/>
  </w:num>
  <w:num w:numId="14" w16cid:durableId="1195463624">
    <w:abstractNumId w:val="1"/>
  </w:num>
  <w:num w:numId="15" w16cid:durableId="159934334">
    <w:abstractNumId w:val="0"/>
  </w:num>
  <w:num w:numId="16" w16cid:durableId="15245151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9B"/>
    <w:rsid w:val="0002102F"/>
    <w:rsid w:val="00035623"/>
    <w:rsid w:val="000664ED"/>
    <w:rsid w:val="000B209B"/>
    <w:rsid w:val="000B618E"/>
    <w:rsid w:val="000B6B55"/>
    <w:rsid w:val="000D153F"/>
    <w:rsid w:val="00100B9B"/>
    <w:rsid w:val="001B270B"/>
    <w:rsid w:val="00210986"/>
    <w:rsid w:val="00291701"/>
    <w:rsid w:val="00297751"/>
    <w:rsid w:val="002D7ADA"/>
    <w:rsid w:val="00306ECC"/>
    <w:rsid w:val="003574E6"/>
    <w:rsid w:val="003A2E12"/>
    <w:rsid w:val="005A6BD0"/>
    <w:rsid w:val="006005D1"/>
    <w:rsid w:val="00670300"/>
    <w:rsid w:val="006918FB"/>
    <w:rsid w:val="00730C77"/>
    <w:rsid w:val="00884CEC"/>
    <w:rsid w:val="008A5284"/>
    <w:rsid w:val="008D4851"/>
    <w:rsid w:val="009477F2"/>
    <w:rsid w:val="00987834"/>
    <w:rsid w:val="009B2C5E"/>
    <w:rsid w:val="00A345A1"/>
    <w:rsid w:val="00A95644"/>
    <w:rsid w:val="00AE5C0F"/>
    <w:rsid w:val="00B00D45"/>
    <w:rsid w:val="00B3542A"/>
    <w:rsid w:val="00B430E3"/>
    <w:rsid w:val="00B8434C"/>
    <w:rsid w:val="00C82A05"/>
    <w:rsid w:val="00CA70F3"/>
    <w:rsid w:val="00CE198F"/>
    <w:rsid w:val="00DA2527"/>
    <w:rsid w:val="00DE138B"/>
    <w:rsid w:val="00EA63B5"/>
    <w:rsid w:val="00F11D89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9F986C"/>
  <w15:docId w15:val="{998B2C5A-1CB6-4D20-B8ED-78617C8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6B55"/>
    <w:rPr>
      <w:rFonts w:ascii="Arial" w:eastAsia="Times New Roman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762FA-8C38-4B73-BE36-ABC81129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Botts, Rene</cp:lastModifiedBy>
  <cp:revision>3</cp:revision>
  <cp:lastPrinted>2011-12-15T14:35:00Z</cp:lastPrinted>
  <dcterms:created xsi:type="dcterms:W3CDTF">2023-05-02T16:52:00Z</dcterms:created>
  <dcterms:modified xsi:type="dcterms:W3CDTF">2023-05-02T17:10:00Z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-1650375242</vt:i4>
  </property>
  <property fmtid="{D5CDD505-2E9C-101B-9397-08002B2CF9AE}" pid="3" name="_NewReviewCycle">
    <vt:lpwstr/>
  </property>
  <property fmtid="{D5CDD505-2E9C-101B-9397-08002B2CF9AE}" pid="4" name="_EmailSubject">
    <vt:lpwstr>WIC Program Peer Group Assessment List of Respondents</vt:lpwstr>
  </property>
  <property fmtid="{D5CDD505-2E9C-101B-9397-08002B2CF9AE}" pid="5" name="_AuthorEmail">
    <vt:lpwstr>Rene.Botts@nebraska.gov</vt:lpwstr>
  </property>
  <property fmtid="{D5CDD505-2E9C-101B-9397-08002B2CF9AE}" pid="6" name="_AuthorEmailDisplayName">
    <vt:lpwstr>Botts, Rene</vt:lpwstr>
  </property>
</Properties>
</file>